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1D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53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5E24B15" wp14:editId="05676D87">
            <wp:simplePos x="0" y="0"/>
            <wp:positionH relativeFrom="column">
              <wp:posOffset>1426845</wp:posOffset>
            </wp:positionH>
            <wp:positionV relativeFrom="paragraph">
              <wp:posOffset>-1534795</wp:posOffset>
            </wp:positionV>
            <wp:extent cx="6484849" cy="9752330"/>
            <wp:effectExtent l="4445" t="0" r="0" b="0"/>
            <wp:wrapNone/>
            <wp:docPr id="1" name="Рисунок 1" descr="C:\Users\User\Pictures\img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6" t="4722" r="-1" b="1952"/>
                    <a:stretch/>
                  </pic:blipFill>
                  <pic:spPr bwMode="auto">
                    <a:xfrm rot="16200000">
                      <a:off x="0" y="0"/>
                      <a:ext cx="6484849" cy="975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3A0" w:rsidRDefault="008D53A0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36"/>
        <w:gridCol w:w="4476"/>
        <w:gridCol w:w="2549"/>
        <w:gridCol w:w="3114"/>
        <w:gridCol w:w="3821"/>
      </w:tblGrid>
      <w:tr w:rsidR="00B51EF0" w:rsidTr="008D53A0">
        <w:tc>
          <w:tcPr>
            <w:tcW w:w="636" w:type="dxa"/>
          </w:tcPr>
          <w:p w:rsidR="00B51EF0" w:rsidRDefault="00B51EF0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B51EF0" w:rsidRDefault="00F316D3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расходовании по итогам финансового года</w:t>
            </w:r>
          </w:p>
        </w:tc>
        <w:tc>
          <w:tcPr>
            <w:tcW w:w="2549" w:type="dxa"/>
          </w:tcPr>
          <w:p w:rsidR="008F204C" w:rsidRDefault="008F204C" w:rsidP="008D53A0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</w:tcPr>
          <w:p w:rsidR="00B51EF0" w:rsidRDefault="00B51EF0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B51EF0" w:rsidRDefault="00B51EF0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EF0" w:rsidTr="008D53A0">
        <w:tc>
          <w:tcPr>
            <w:tcW w:w="636" w:type="dxa"/>
          </w:tcPr>
          <w:p w:rsidR="00B51EF0" w:rsidRDefault="00F316D3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476" w:type="dxa"/>
          </w:tcPr>
          <w:p w:rsidR="00B51EF0" w:rsidRDefault="00F316D3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549" w:type="dxa"/>
          </w:tcPr>
          <w:p w:rsidR="00B51EF0" w:rsidRDefault="00F316D3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 г.</w:t>
            </w:r>
          </w:p>
        </w:tc>
        <w:tc>
          <w:tcPr>
            <w:tcW w:w="3114" w:type="dxa"/>
          </w:tcPr>
          <w:p w:rsidR="00B51EF0" w:rsidRDefault="00F316D3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информационное обеспечение сайта</w:t>
            </w:r>
          </w:p>
        </w:tc>
        <w:tc>
          <w:tcPr>
            <w:tcW w:w="3821" w:type="dxa"/>
          </w:tcPr>
          <w:p w:rsidR="00B51EF0" w:rsidRDefault="00F316D3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на официальном сайте раздела «Часто задаваемые вопросы», наличие анкеты для опроса граждан</w:t>
            </w:r>
          </w:p>
        </w:tc>
      </w:tr>
      <w:tr w:rsidR="00F316D3" w:rsidTr="008C3888">
        <w:tc>
          <w:tcPr>
            <w:tcW w:w="14596" w:type="dxa"/>
            <w:gridSpan w:val="5"/>
          </w:tcPr>
          <w:p w:rsidR="00F316D3" w:rsidRDefault="00F316D3" w:rsidP="00F316D3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«Доступность услуг для инвалидов»</w:t>
            </w:r>
          </w:p>
        </w:tc>
      </w:tr>
      <w:tr w:rsidR="00F316D3" w:rsidTr="008D53A0">
        <w:tc>
          <w:tcPr>
            <w:tcW w:w="636" w:type="dxa"/>
          </w:tcPr>
          <w:p w:rsidR="00F316D3" w:rsidRDefault="00F316D3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476" w:type="dxa"/>
          </w:tcPr>
          <w:p w:rsidR="00F316D3" w:rsidRDefault="00F316D3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Оборудовать помещения образовательной организации и прилегающей к ней территории с учетом доступности для инвалидов</w:t>
            </w:r>
            <w:r w:rsidR="00373B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3BAD" w:rsidRDefault="00373BAD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-входные группы пандусами (подъёмными платформами)</w:t>
            </w:r>
          </w:p>
          <w:p w:rsidR="00373BAD" w:rsidRDefault="00373BAD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-выделенными стоянками для автотранспортных средств инвалидов</w:t>
            </w:r>
          </w:p>
          <w:p w:rsidR="00373BAD" w:rsidRDefault="00373BAD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-специальными креслами-колясками</w:t>
            </w:r>
          </w:p>
          <w:p w:rsidR="00373BAD" w:rsidRDefault="00373BAD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-специально оборудованными санитарно-гигиеническими помещениями в организации</w:t>
            </w:r>
          </w:p>
        </w:tc>
        <w:tc>
          <w:tcPr>
            <w:tcW w:w="2549" w:type="dxa"/>
          </w:tcPr>
          <w:p w:rsidR="00F316D3" w:rsidRDefault="00C27E37" w:rsidP="00C27E37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2030 г.</w:t>
            </w:r>
          </w:p>
        </w:tc>
        <w:tc>
          <w:tcPr>
            <w:tcW w:w="3114" w:type="dxa"/>
          </w:tcPr>
          <w:p w:rsidR="00F316D3" w:rsidRDefault="008F204C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821" w:type="dxa"/>
          </w:tcPr>
          <w:p w:rsidR="00F316D3" w:rsidRDefault="008F204C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условий для получения дополнительного образования детьми-инвалидами.</w:t>
            </w:r>
          </w:p>
        </w:tc>
      </w:tr>
      <w:tr w:rsidR="00F316D3" w:rsidTr="008D53A0">
        <w:tc>
          <w:tcPr>
            <w:tcW w:w="636" w:type="dxa"/>
          </w:tcPr>
          <w:p w:rsidR="00F316D3" w:rsidRDefault="00F316D3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476" w:type="dxa"/>
          </w:tcPr>
          <w:p w:rsidR="00F316D3" w:rsidRDefault="00F316D3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организации условия доступности, позволяющие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инвалидам получать услуги наравне с другими</w:t>
            </w:r>
            <w:r w:rsidR="00373B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3BAD" w:rsidRDefault="00373BAD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-дублировать для инвалидов по слуху и зрению звуковую и зрительную информацию</w:t>
            </w:r>
          </w:p>
          <w:p w:rsidR="00373BAD" w:rsidRDefault="00373BAD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-дублировать надписи знаками, выполненными рельефно-точечным шрифтом Брайля</w:t>
            </w:r>
          </w:p>
          <w:p w:rsidR="00373BAD" w:rsidRDefault="00373BAD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49" w:type="dxa"/>
          </w:tcPr>
          <w:p w:rsidR="00F316D3" w:rsidRDefault="00C27E37" w:rsidP="00C27E37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 2030 г.</w:t>
            </w:r>
          </w:p>
          <w:p w:rsidR="00C27E37" w:rsidRDefault="00C27E37" w:rsidP="00C27E37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37" w:rsidRDefault="00C27E37" w:rsidP="00C27E37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37" w:rsidRDefault="00C27E37" w:rsidP="00C27E37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37" w:rsidRDefault="00C27E37" w:rsidP="00C27E37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37" w:rsidRDefault="00C27E37" w:rsidP="00C27E37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37" w:rsidRDefault="00C27E37" w:rsidP="00C27E37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37" w:rsidRDefault="00C27E37" w:rsidP="00C27E37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37" w:rsidRDefault="003770CD" w:rsidP="00C27E37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  <w:tc>
          <w:tcPr>
            <w:tcW w:w="3114" w:type="dxa"/>
          </w:tcPr>
          <w:p w:rsidR="00F316D3" w:rsidRDefault="008F204C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  <w:p w:rsidR="008F204C" w:rsidRDefault="008F204C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лица за сопровождение инвалидов в ЦДО</w:t>
            </w:r>
          </w:p>
        </w:tc>
        <w:tc>
          <w:tcPr>
            <w:tcW w:w="3821" w:type="dxa"/>
          </w:tcPr>
          <w:p w:rsidR="00F316D3" w:rsidRDefault="008F204C" w:rsidP="00662948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условий для получения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детьми-инвалидами.</w:t>
            </w:r>
          </w:p>
        </w:tc>
      </w:tr>
    </w:tbl>
    <w:p w:rsidR="00662948" w:rsidRPr="00662948" w:rsidRDefault="00662948" w:rsidP="00662948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662948" w:rsidRPr="00662948" w:rsidSect="00786B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2B"/>
    <w:rsid w:val="0018642B"/>
    <w:rsid w:val="00272599"/>
    <w:rsid w:val="00373BAD"/>
    <w:rsid w:val="003770CD"/>
    <w:rsid w:val="00662948"/>
    <w:rsid w:val="00747C6A"/>
    <w:rsid w:val="00786B1D"/>
    <w:rsid w:val="008D53A0"/>
    <w:rsid w:val="008F204C"/>
    <w:rsid w:val="00AE61AC"/>
    <w:rsid w:val="00B51EF0"/>
    <w:rsid w:val="00C27E37"/>
    <w:rsid w:val="00F3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262D"/>
  <w15:chartTrackingRefBased/>
  <w15:docId w15:val="{39817007-433B-4389-920B-9C9B2182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2019-12-13T06:32:00Z</cp:lastPrinted>
  <dcterms:created xsi:type="dcterms:W3CDTF">2019-12-11T07:37:00Z</dcterms:created>
  <dcterms:modified xsi:type="dcterms:W3CDTF">2019-12-25T10:24:00Z</dcterms:modified>
</cp:coreProperties>
</file>